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DAF" w:rsidRPr="006E5271" w:rsidRDefault="007065AB" w:rsidP="00FD6DAF">
      <w:pPr>
        <w:pStyle w:val="a3"/>
        <w:shd w:val="clear" w:color="auto" w:fill="FFFFFF"/>
        <w:spacing w:before="0" w:beforeAutospacing="0" w:after="150" w:afterAutospacing="0"/>
        <w:rPr>
          <w:rFonts w:ascii="Georgia" w:hAnsi="Georgia"/>
          <w:color w:val="333333"/>
          <w:lang w:val="uk-UA"/>
        </w:rPr>
      </w:pPr>
      <w:r>
        <w:rPr>
          <w:rFonts w:ascii="Georgia" w:hAnsi="Georgia"/>
          <w:color w:val="333333"/>
          <w:lang w:val="uk-UA"/>
        </w:rPr>
        <w:t>Надання інформації</w:t>
      </w:r>
      <w:bookmarkStart w:id="0" w:name="_GoBack"/>
      <w:bookmarkEnd w:id="0"/>
      <w:r w:rsidR="00FD6DAF" w:rsidRPr="006E5271">
        <w:rPr>
          <w:rFonts w:ascii="Georgia" w:hAnsi="Georgia"/>
          <w:color w:val="333333"/>
          <w:lang w:val="uk-UA"/>
        </w:rPr>
        <w:t xml:space="preserve"> з Державного реєстру речових прав</w:t>
      </w:r>
      <w:r w:rsidR="006E5271" w:rsidRPr="006E5271">
        <w:rPr>
          <w:rFonts w:ascii="Georgia" w:hAnsi="Georgia"/>
          <w:color w:val="333333"/>
          <w:lang w:val="uk-UA"/>
        </w:rPr>
        <w:t xml:space="preserve"> на нерухоме майно.</w:t>
      </w:r>
    </w:p>
    <w:p w:rsidR="00FD6DAF" w:rsidRPr="006E5271" w:rsidRDefault="00FD6DAF" w:rsidP="00FD6DAF">
      <w:pPr>
        <w:pStyle w:val="a3"/>
        <w:shd w:val="clear" w:color="auto" w:fill="FFFFFF"/>
        <w:spacing w:before="0" w:beforeAutospacing="0" w:after="150" w:afterAutospacing="0"/>
        <w:rPr>
          <w:rFonts w:ascii="Georgia" w:hAnsi="Georgia"/>
          <w:color w:val="333333"/>
          <w:lang w:val="uk-UA"/>
        </w:rPr>
      </w:pPr>
      <w:r w:rsidRPr="006E5271">
        <w:rPr>
          <w:rFonts w:ascii="Georgia" w:hAnsi="Georgia"/>
          <w:color w:val="333333"/>
          <w:lang w:val="uk-UA"/>
        </w:rPr>
        <w:t xml:space="preserve">Послуга надається </w:t>
      </w:r>
      <w:r w:rsidR="004173C9" w:rsidRPr="006E5271">
        <w:rPr>
          <w:rFonts w:ascii="Georgia" w:hAnsi="Georgia"/>
          <w:color w:val="333333"/>
          <w:lang w:val="uk-UA"/>
        </w:rPr>
        <w:t>Відділом державної реєстрації речових прав на нерухоме майно та їх обтяжень департаменту реєстрації Житомирської міської ради</w:t>
      </w:r>
      <w:r w:rsidR="006E5B89">
        <w:rPr>
          <w:rFonts w:ascii="Georgia" w:hAnsi="Georgia"/>
          <w:color w:val="333333"/>
          <w:lang w:val="uk-UA"/>
        </w:rPr>
        <w:t xml:space="preserve"> та Центром надання адміністративних послуг Житомирської міської ради</w:t>
      </w:r>
      <w:r w:rsidR="005C0CF2" w:rsidRPr="006E5271">
        <w:rPr>
          <w:rFonts w:ascii="Georgia" w:hAnsi="Georgia"/>
          <w:color w:val="333333"/>
          <w:lang w:val="uk-UA"/>
        </w:rPr>
        <w:t>.</w:t>
      </w:r>
    </w:p>
    <w:p w:rsidR="007E32BF" w:rsidRPr="006E5B89" w:rsidRDefault="007E32BF">
      <w:pPr>
        <w:rPr>
          <w:lang w:val="uk-UA"/>
        </w:rPr>
      </w:pPr>
    </w:p>
    <w:sectPr w:rsidR="007E32BF" w:rsidRPr="006E5B89" w:rsidSect="007E32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D6DAF"/>
    <w:rsid w:val="003022A3"/>
    <w:rsid w:val="003C30E0"/>
    <w:rsid w:val="004173C9"/>
    <w:rsid w:val="005C0CF2"/>
    <w:rsid w:val="006B210B"/>
    <w:rsid w:val="006E5271"/>
    <w:rsid w:val="006E5B89"/>
    <w:rsid w:val="007065AB"/>
    <w:rsid w:val="007E32BF"/>
    <w:rsid w:val="00FD6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2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D6D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28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</Words>
  <Characters>245</Characters>
  <Application>Microsoft Office Word</Application>
  <DocSecurity>0</DocSecurity>
  <Lines>2</Lines>
  <Paragraphs>1</Paragraphs>
  <ScaleCrop>false</ScaleCrop>
  <Company>Microsoft</Company>
  <LinksUpToDate>false</LinksUpToDate>
  <CharactersWithSpaces>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</cp:lastModifiedBy>
  <cp:revision>8</cp:revision>
  <dcterms:created xsi:type="dcterms:W3CDTF">2018-09-17T09:13:00Z</dcterms:created>
  <dcterms:modified xsi:type="dcterms:W3CDTF">2020-12-15T15:16:00Z</dcterms:modified>
</cp:coreProperties>
</file>